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2515B" w:rsidRPr="0002515B" w:rsidRDefault="0002515B">
      <w:pPr>
        <w:rPr>
          <w:rFonts w:ascii="Avenir Medium" w:hAnsi="Avenir Medium"/>
          <w:sz w:val="36"/>
          <w:szCs w:val="36"/>
        </w:rPr>
      </w:pPr>
      <w:r w:rsidRPr="0002515B">
        <w:rPr>
          <w:rFonts w:ascii="Avenir Medium" w:hAnsi="Avenir Medium"/>
          <w:sz w:val="36"/>
          <w:szCs w:val="36"/>
        </w:rPr>
        <w:t>Executive Director Report</w:t>
      </w:r>
    </w:p>
    <w:p w:rsidR="0002515B" w:rsidRPr="0002515B" w:rsidRDefault="00E56842">
      <w:pPr>
        <w:rPr>
          <w:rFonts w:ascii="Avenir Medium" w:hAnsi="Avenir Medium"/>
          <w:sz w:val="36"/>
          <w:szCs w:val="36"/>
        </w:rPr>
      </w:pPr>
      <w:r>
        <w:rPr>
          <w:rFonts w:ascii="Avenir Medium" w:hAnsi="Avenir Medium"/>
          <w:sz w:val="36"/>
          <w:szCs w:val="36"/>
        </w:rPr>
        <w:t>October</w:t>
      </w:r>
      <w:r w:rsidR="0002515B" w:rsidRPr="0002515B">
        <w:rPr>
          <w:rFonts w:ascii="Avenir Medium" w:hAnsi="Avenir Medium"/>
          <w:sz w:val="36"/>
          <w:szCs w:val="36"/>
        </w:rPr>
        <w:t xml:space="preserve"> 2025</w:t>
      </w:r>
    </w:p>
    <w:p w:rsidR="0002515B" w:rsidRDefault="0002515B">
      <w:pPr>
        <w:rPr>
          <w:rFonts w:ascii="Avenir Book" w:hAnsi="Avenir Book"/>
        </w:rPr>
      </w:pPr>
    </w:p>
    <w:p w:rsidR="0002515B" w:rsidRDefault="00E56842">
      <w:pPr>
        <w:rPr>
          <w:rFonts w:ascii="Avenir Book" w:hAnsi="Avenir Book"/>
        </w:rPr>
      </w:pPr>
      <w:r>
        <w:rPr>
          <w:rFonts w:ascii="Avenir Book" w:hAnsi="Avenir Book"/>
        </w:rPr>
        <w:t>We are moving forward with our partnerships with RASK, Graves-Gilbert Clinic and our Thanksgiving Boxes with WCPS, BGISD, Tyson and others.  Next three months will be very busy with prep and implementation!</w:t>
      </w:r>
    </w:p>
    <w:p w:rsidR="004C6B57" w:rsidRPr="00E56842" w:rsidRDefault="004C6B57" w:rsidP="00E56842">
      <w:pPr>
        <w:rPr>
          <w:rFonts w:ascii="Avenir Book" w:hAnsi="Avenir Book"/>
        </w:rPr>
      </w:pPr>
    </w:p>
    <w:p w:rsidR="0002515B" w:rsidRDefault="00485711" w:rsidP="0002515B">
      <w:pPr>
        <w:pStyle w:val="ListParagraph"/>
        <w:numPr>
          <w:ilvl w:val="0"/>
          <w:numId w:val="1"/>
        </w:numPr>
        <w:rPr>
          <w:rFonts w:ascii="Avenir Book" w:hAnsi="Avenir Book"/>
        </w:rPr>
      </w:pPr>
      <w:r>
        <w:rPr>
          <w:rFonts w:ascii="Avenir Book" w:hAnsi="Avenir Book"/>
        </w:rPr>
        <w:t>We</w:t>
      </w:r>
      <w:r w:rsidR="00E56842">
        <w:rPr>
          <w:rFonts w:ascii="Avenir Book" w:hAnsi="Avenir Book"/>
        </w:rPr>
        <w:t xml:space="preserve"> are</w:t>
      </w:r>
      <w:r>
        <w:rPr>
          <w:rFonts w:ascii="Avenir Book" w:hAnsi="Avenir Book"/>
        </w:rPr>
        <w:t xml:space="preserve"> pilot</w:t>
      </w:r>
      <w:r w:rsidR="00E56842">
        <w:rPr>
          <w:rFonts w:ascii="Avenir Book" w:hAnsi="Avenir Book"/>
        </w:rPr>
        <w:t>ing</w:t>
      </w:r>
      <w:r>
        <w:rPr>
          <w:rFonts w:ascii="Avenir Book" w:hAnsi="Avenir Book"/>
        </w:rPr>
        <w:t xml:space="preserve"> the Grocery Truck with Graves Gilbert Clinic in October in Edmonson and Simpson Counties.</w:t>
      </w:r>
      <w:r w:rsidR="00E56842">
        <w:rPr>
          <w:rFonts w:ascii="Avenir Book" w:hAnsi="Avenir Book"/>
        </w:rPr>
        <w:t xml:space="preserve">  This will be a one-day pilot at each site. The clinics will target 60 people each day.  The Grocery Truck is getting prepped with new flooring </w:t>
      </w:r>
      <w:r w:rsidR="00EA6847">
        <w:rPr>
          <w:rFonts w:ascii="Avenir Book" w:hAnsi="Avenir Book"/>
        </w:rPr>
        <w:t>(</w:t>
      </w:r>
      <w:r w:rsidR="00E56842">
        <w:rPr>
          <w:rFonts w:ascii="Avenir Book" w:hAnsi="Avenir Book"/>
        </w:rPr>
        <w:t>almost complete</w:t>
      </w:r>
      <w:r w:rsidR="00EA6847">
        <w:rPr>
          <w:rFonts w:ascii="Avenir Book" w:hAnsi="Avenir Book"/>
        </w:rPr>
        <w:t>)</w:t>
      </w:r>
      <w:r w:rsidR="00E56842">
        <w:rPr>
          <w:rFonts w:ascii="Avenir Book" w:hAnsi="Avenir Book"/>
        </w:rPr>
        <w:t xml:space="preserve">, new window seal on back door, a small generator repair and brake work.  </w:t>
      </w:r>
    </w:p>
    <w:p w:rsidR="0002515B" w:rsidRDefault="00E56842" w:rsidP="0002515B">
      <w:pPr>
        <w:pStyle w:val="ListParagraph"/>
        <w:numPr>
          <w:ilvl w:val="0"/>
          <w:numId w:val="1"/>
        </w:numPr>
        <w:rPr>
          <w:rFonts w:ascii="Avenir Book" w:hAnsi="Avenir Book"/>
        </w:rPr>
      </w:pPr>
      <w:r>
        <w:rPr>
          <w:rFonts w:ascii="Avenir Book" w:hAnsi="Avenir Book"/>
        </w:rPr>
        <w:t xml:space="preserve">We will be following up on the conversation with Doug Gorman regarding </w:t>
      </w:r>
      <w:proofErr w:type="spellStart"/>
      <w:r w:rsidR="00EA6847">
        <w:rPr>
          <w:rFonts w:ascii="Avenir Book" w:hAnsi="Avenir Book"/>
        </w:rPr>
        <w:t>T</w:t>
      </w:r>
      <w:r>
        <w:rPr>
          <w:rFonts w:ascii="Avenir Book" w:hAnsi="Avenir Book"/>
        </w:rPr>
        <w:t>ranspark</w:t>
      </w:r>
      <w:proofErr w:type="spellEnd"/>
      <w:r>
        <w:rPr>
          <w:rFonts w:ascii="Avenir Book" w:hAnsi="Avenir Book"/>
        </w:rPr>
        <w:t xml:space="preserve"> land and Impact Housing in cooperation with Habitat this month.</w:t>
      </w:r>
    </w:p>
    <w:p w:rsidR="0048718C" w:rsidRDefault="00485711" w:rsidP="0002515B">
      <w:pPr>
        <w:pStyle w:val="ListParagraph"/>
        <w:numPr>
          <w:ilvl w:val="0"/>
          <w:numId w:val="1"/>
        </w:numPr>
        <w:rPr>
          <w:rFonts w:ascii="Avenir Book" w:hAnsi="Avenir Book"/>
        </w:rPr>
      </w:pPr>
      <w:r>
        <w:rPr>
          <w:rFonts w:ascii="Avenir Book" w:hAnsi="Avenir Book"/>
        </w:rPr>
        <w:t xml:space="preserve">The Laura Goad Turner Foundation </w:t>
      </w:r>
      <w:r w:rsidR="00E56842">
        <w:rPr>
          <w:rFonts w:ascii="Avenir Book" w:hAnsi="Avenir Book"/>
        </w:rPr>
        <w:t xml:space="preserve">grant has been submitted.  </w:t>
      </w:r>
      <w:r>
        <w:rPr>
          <w:rFonts w:ascii="Avenir Book" w:hAnsi="Avenir Book"/>
        </w:rPr>
        <w:t>More details in the Development Report.</w:t>
      </w:r>
    </w:p>
    <w:p w:rsidR="00485711" w:rsidRDefault="00E56842" w:rsidP="0002515B">
      <w:pPr>
        <w:pStyle w:val="ListParagraph"/>
        <w:numPr>
          <w:ilvl w:val="0"/>
          <w:numId w:val="1"/>
        </w:numPr>
        <w:rPr>
          <w:rFonts w:ascii="Avenir Book" w:hAnsi="Avenir Book"/>
        </w:rPr>
      </w:pPr>
      <w:r>
        <w:rPr>
          <w:rFonts w:ascii="Avenir Book" w:hAnsi="Avenir Book"/>
        </w:rPr>
        <w:t>We were contacted by United Way regarding applying for one of their grants.  Currently, several of our financial partners are United Way donors.  Accepting a grant would limit our ability to plan giving, especially with partner employees, going forward.  Joel has determined the amount we might receive from United Way, may not out-weigh what our partner</w:t>
      </w:r>
      <w:r w:rsidR="00FF676C">
        <w:rPr>
          <w:rFonts w:ascii="Avenir Book" w:hAnsi="Avenir Book"/>
        </w:rPr>
        <w:t xml:space="preserve"> may give us directly.  We are not applying for a United Way grant at this time.</w:t>
      </w:r>
    </w:p>
    <w:p w:rsidR="00FF676C" w:rsidRDefault="00FF676C" w:rsidP="0002515B">
      <w:pPr>
        <w:pStyle w:val="ListParagraph"/>
        <w:numPr>
          <w:ilvl w:val="0"/>
          <w:numId w:val="1"/>
        </w:numPr>
        <w:rPr>
          <w:rFonts w:ascii="Avenir Book" w:hAnsi="Avenir Book"/>
        </w:rPr>
      </w:pPr>
      <w:r>
        <w:rPr>
          <w:rFonts w:ascii="Avenir Book" w:hAnsi="Avenir Book"/>
        </w:rPr>
        <w:t>Benevity has reached out and someone is interested in making a donation to House on the Hill through them.  We have updated all of our information and certifications with them as well as setup a</w:t>
      </w:r>
      <w:r w:rsidR="00E579BD">
        <w:rPr>
          <w:rFonts w:ascii="Avenir Book" w:hAnsi="Avenir Book"/>
        </w:rPr>
        <w:t>n</w:t>
      </w:r>
      <w:r>
        <w:rPr>
          <w:rFonts w:ascii="Avenir Book" w:hAnsi="Avenir Book"/>
        </w:rPr>
        <w:t xml:space="preserve"> EFT Direct Deposit option with Benevity.</w:t>
      </w:r>
    </w:p>
    <w:p w:rsidR="00FF676C" w:rsidRDefault="00485711" w:rsidP="00FF676C">
      <w:pPr>
        <w:pStyle w:val="ListParagraph"/>
        <w:numPr>
          <w:ilvl w:val="0"/>
          <w:numId w:val="1"/>
        </w:numPr>
        <w:rPr>
          <w:rFonts w:ascii="Avenir Book" w:hAnsi="Avenir Book"/>
          <w:b/>
          <w:bCs/>
        </w:rPr>
      </w:pPr>
      <w:r w:rsidRPr="000A3096">
        <w:rPr>
          <w:rFonts w:ascii="Avenir Book" w:hAnsi="Avenir Book"/>
          <w:b/>
          <w:bCs/>
        </w:rPr>
        <w:t>February 2026 marks 5 YEARS we have been in operation in BG.  We will plan multiple celebrations throughout 2026.</w:t>
      </w:r>
    </w:p>
    <w:p w:rsidR="000A3096" w:rsidRPr="00B55D31" w:rsidRDefault="000A3096" w:rsidP="000A3096">
      <w:pPr>
        <w:pStyle w:val="ListParagraph"/>
        <w:numPr>
          <w:ilvl w:val="0"/>
          <w:numId w:val="1"/>
        </w:numPr>
        <w:rPr>
          <w:rFonts w:ascii="Avenir Book" w:hAnsi="Avenir Book"/>
          <w:u w:val="single"/>
        </w:rPr>
      </w:pPr>
      <w:r w:rsidRPr="00B55D31">
        <w:rPr>
          <w:rFonts w:ascii="Avenir Book" w:hAnsi="Avenir Book"/>
          <w:u w:val="single"/>
        </w:rPr>
        <w:t>HOTH Needs a Volunteer Coordinator. Volunteer Director/Volunteer Team Chair.</w:t>
      </w:r>
    </w:p>
    <w:p w:rsidR="000A3096" w:rsidRDefault="000A3096" w:rsidP="000A3096">
      <w:pPr>
        <w:pStyle w:val="ListParagraph"/>
        <w:numPr>
          <w:ilvl w:val="0"/>
          <w:numId w:val="1"/>
        </w:numPr>
        <w:rPr>
          <w:rFonts w:ascii="Avenir Book" w:hAnsi="Avenir Book"/>
        </w:rPr>
      </w:pPr>
      <w:r>
        <w:rPr>
          <w:rFonts w:ascii="Avenir Book" w:hAnsi="Avenir Book"/>
        </w:rPr>
        <w:t>Thanksgiving Boxes this year will take place on Thursday November 20.  We will be doing 1000 Boxes with Tyson providing chicken for each box.  We have a few groups who are working to help provide other Thanksgiving items to go in the boxes.  A Food Drive through the schools will take place just prior to Thanksgiving Food Box distribution.  Greenwood Ford will also host a Food Drive in conjunction.</w:t>
      </w:r>
    </w:p>
    <w:p w:rsidR="00EA7A25" w:rsidRDefault="00EA7A25" w:rsidP="000A3096">
      <w:pPr>
        <w:pStyle w:val="ListParagraph"/>
        <w:numPr>
          <w:ilvl w:val="0"/>
          <w:numId w:val="1"/>
        </w:numPr>
        <w:rPr>
          <w:rFonts w:ascii="Avenir Book" w:hAnsi="Avenir Book"/>
        </w:rPr>
      </w:pPr>
      <w:r>
        <w:rPr>
          <w:rFonts w:ascii="Avenir Book" w:hAnsi="Avenir Book"/>
        </w:rPr>
        <w:t>Joel will meet this week with all of our current Guesthouse Residents for follow on Budget and planning for the upcoming quarter to move residents forward in their plan goals.</w:t>
      </w:r>
    </w:p>
    <w:p w:rsidR="00EA7A25" w:rsidRDefault="00EA7A25" w:rsidP="000A3096">
      <w:pPr>
        <w:pStyle w:val="ListParagraph"/>
        <w:numPr>
          <w:ilvl w:val="0"/>
          <w:numId w:val="1"/>
        </w:numPr>
        <w:rPr>
          <w:rFonts w:ascii="Avenir Book" w:hAnsi="Avenir Book"/>
        </w:rPr>
      </w:pPr>
      <w:r>
        <w:rPr>
          <w:rFonts w:ascii="Avenir Book" w:hAnsi="Avenir Book"/>
        </w:rPr>
        <w:lastRenderedPageBreak/>
        <w:t>Joel will also be meeting with Feeding America this coming week to update our contract with them and updated training on food safety (Required).</w:t>
      </w:r>
    </w:p>
    <w:p w:rsidR="00EA6847" w:rsidRDefault="00EA6847" w:rsidP="00FF676C">
      <w:pPr>
        <w:rPr>
          <w:rFonts w:ascii="Avenir Book" w:hAnsi="Avenir Book"/>
        </w:rPr>
      </w:pPr>
    </w:p>
    <w:p w:rsidR="00FF676C" w:rsidRPr="00B55D31" w:rsidRDefault="00FF676C" w:rsidP="00FF676C">
      <w:pPr>
        <w:rPr>
          <w:rFonts w:ascii="Avenir Book" w:hAnsi="Avenir Book"/>
          <w:b/>
          <w:bCs/>
        </w:rPr>
      </w:pPr>
      <w:r w:rsidRPr="00B55D31">
        <w:rPr>
          <w:rFonts w:ascii="Avenir Book" w:hAnsi="Avenir Book"/>
          <w:b/>
          <w:bCs/>
        </w:rPr>
        <w:t>Marketing Team:</w:t>
      </w:r>
    </w:p>
    <w:p w:rsidR="00FF676C" w:rsidRDefault="00FF676C" w:rsidP="00FF676C">
      <w:pPr>
        <w:pStyle w:val="ListParagraph"/>
        <w:numPr>
          <w:ilvl w:val="0"/>
          <w:numId w:val="2"/>
        </w:numPr>
        <w:rPr>
          <w:rFonts w:ascii="Avenir Book" w:hAnsi="Avenir Book"/>
        </w:rPr>
      </w:pPr>
      <w:r>
        <w:rPr>
          <w:rFonts w:ascii="Avenir Book" w:hAnsi="Avenir Book"/>
        </w:rPr>
        <w:t xml:space="preserve">The Marketing Team met on October 1, 2025.  The team is being led by Elizabeth and Nick </w:t>
      </w:r>
      <w:proofErr w:type="spellStart"/>
      <w:r>
        <w:rPr>
          <w:rFonts w:ascii="Avenir Book" w:hAnsi="Avenir Book"/>
        </w:rPr>
        <w:t>Newbould</w:t>
      </w:r>
      <w:proofErr w:type="spellEnd"/>
      <w:r>
        <w:rPr>
          <w:rFonts w:ascii="Avenir Book" w:hAnsi="Avenir Book"/>
        </w:rPr>
        <w:t xml:space="preserve">.  Others on the team include: Jerilyn Bristow, Jennifer Gibson, </w:t>
      </w:r>
      <w:proofErr w:type="spellStart"/>
      <w:r>
        <w:rPr>
          <w:rFonts w:ascii="Avenir Book" w:hAnsi="Avenir Book"/>
        </w:rPr>
        <w:t>Arcilia</w:t>
      </w:r>
      <w:proofErr w:type="spellEnd"/>
      <w:r>
        <w:rPr>
          <w:rFonts w:ascii="Avenir Book" w:hAnsi="Avenir Book"/>
        </w:rPr>
        <w:t xml:space="preserve"> Gonzalez, Chris </w:t>
      </w:r>
      <w:proofErr w:type="spellStart"/>
      <w:r>
        <w:rPr>
          <w:rFonts w:ascii="Avenir Book" w:hAnsi="Avenir Book"/>
        </w:rPr>
        <w:t>O’dell</w:t>
      </w:r>
      <w:proofErr w:type="spellEnd"/>
      <w:r>
        <w:rPr>
          <w:rFonts w:ascii="Avenir Book" w:hAnsi="Avenir Book"/>
        </w:rPr>
        <w:t xml:space="preserve">, </w:t>
      </w:r>
      <w:r w:rsidR="000A3096">
        <w:rPr>
          <w:rFonts w:ascii="Avenir Book" w:hAnsi="Avenir Book"/>
        </w:rPr>
        <w:t>and Joel Hawkins.  The team is working on an overall marketing plan for web, social media, TV and Radio.  Current marketing will focus on “Home for the Holidays” Campaign and local Impact stories…volunteers, partners, clients and Board Members.</w:t>
      </w:r>
    </w:p>
    <w:p w:rsidR="000A3096" w:rsidRDefault="000A3096" w:rsidP="00FF676C">
      <w:pPr>
        <w:pStyle w:val="ListParagraph"/>
        <w:numPr>
          <w:ilvl w:val="0"/>
          <w:numId w:val="2"/>
        </w:numPr>
        <w:rPr>
          <w:rFonts w:ascii="Avenir Book" w:hAnsi="Avenir Book"/>
        </w:rPr>
      </w:pPr>
      <w:r>
        <w:rPr>
          <w:rFonts w:ascii="Avenir Book" w:hAnsi="Avenir Book"/>
        </w:rPr>
        <w:t>Home for the Holidays will begin November 1 in American Bank lobbies, Greenwood Ford lobby and several others.  This campaign will also include our Community Wide Food Drive being hosted by several school partners as well as Greenwood Ford.  HOTH houses and other posters will be placed in lobbies to drive donors to pick up a Family Sponsor card and/or give food items.</w:t>
      </w:r>
    </w:p>
    <w:p w:rsidR="000A3096" w:rsidRDefault="000A3096" w:rsidP="000A3096">
      <w:pPr>
        <w:rPr>
          <w:rFonts w:ascii="Avenir Book" w:hAnsi="Avenir Book"/>
        </w:rPr>
      </w:pPr>
    </w:p>
    <w:p w:rsidR="000A3096" w:rsidRPr="00B55D31" w:rsidRDefault="000A3096" w:rsidP="000A3096">
      <w:pPr>
        <w:rPr>
          <w:rFonts w:ascii="Avenir Book" w:hAnsi="Avenir Book"/>
          <w:b/>
          <w:bCs/>
        </w:rPr>
      </w:pPr>
      <w:r w:rsidRPr="00B55D31">
        <w:rPr>
          <w:rFonts w:ascii="Avenir Book" w:hAnsi="Avenir Book"/>
          <w:b/>
          <w:bCs/>
        </w:rPr>
        <w:t>Food Team:</w:t>
      </w:r>
    </w:p>
    <w:p w:rsidR="000A3096" w:rsidRDefault="000A3096" w:rsidP="000A3096">
      <w:pPr>
        <w:pStyle w:val="ListParagraph"/>
        <w:numPr>
          <w:ilvl w:val="0"/>
          <w:numId w:val="3"/>
        </w:numPr>
        <w:rPr>
          <w:rFonts w:ascii="Avenir Book" w:hAnsi="Avenir Book"/>
        </w:rPr>
      </w:pPr>
      <w:r>
        <w:rPr>
          <w:rFonts w:ascii="Avenir Book" w:hAnsi="Avenir Book"/>
        </w:rPr>
        <w:t xml:space="preserve">The Food Team met on September 23, 2025.  The team is being led by Christy Schuette.  Other members include Nathan </w:t>
      </w:r>
      <w:proofErr w:type="spellStart"/>
      <w:r>
        <w:rPr>
          <w:rFonts w:ascii="Avenir Book" w:hAnsi="Avenir Book"/>
        </w:rPr>
        <w:t>Holaday</w:t>
      </w:r>
      <w:proofErr w:type="spellEnd"/>
      <w:r>
        <w:rPr>
          <w:rFonts w:ascii="Avenir Book" w:hAnsi="Avenir Book"/>
        </w:rPr>
        <w:t>, Donna Shand, Barbara Spence, David Brown and Joel Hawkins.</w:t>
      </w:r>
    </w:p>
    <w:p w:rsidR="000A3096" w:rsidRDefault="000A3096" w:rsidP="000A3096">
      <w:pPr>
        <w:pStyle w:val="ListParagraph"/>
        <w:numPr>
          <w:ilvl w:val="0"/>
          <w:numId w:val="3"/>
        </w:numPr>
        <w:rPr>
          <w:rFonts w:ascii="Avenir Book" w:hAnsi="Avenir Book"/>
        </w:rPr>
      </w:pPr>
      <w:r>
        <w:rPr>
          <w:rFonts w:ascii="Avenir Book" w:hAnsi="Avenir Book"/>
        </w:rPr>
        <w:t xml:space="preserve">The Team reset the number of items clients can pick up through The Grocery program.  This will be implemented at The Grocery in </w:t>
      </w:r>
      <w:proofErr w:type="spellStart"/>
      <w:r>
        <w:rPr>
          <w:rFonts w:ascii="Avenir Book" w:hAnsi="Avenir Book"/>
        </w:rPr>
        <w:t>Richardsville</w:t>
      </w:r>
      <w:proofErr w:type="spellEnd"/>
      <w:r>
        <w:rPr>
          <w:rFonts w:ascii="Avenir Book" w:hAnsi="Avenir Book"/>
        </w:rPr>
        <w:t xml:space="preserve"> and on The Grocery Truck/locations.</w:t>
      </w:r>
    </w:p>
    <w:p w:rsidR="000A3096" w:rsidRDefault="000A3096" w:rsidP="000A3096">
      <w:pPr>
        <w:pStyle w:val="ListParagraph"/>
        <w:numPr>
          <w:ilvl w:val="0"/>
          <w:numId w:val="3"/>
        </w:numPr>
        <w:rPr>
          <w:rFonts w:ascii="Avenir Book" w:hAnsi="Avenir Book"/>
        </w:rPr>
      </w:pPr>
      <w:r>
        <w:rPr>
          <w:rFonts w:ascii="Avenir Book" w:hAnsi="Avenir Book"/>
        </w:rPr>
        <w:t xml:space="preserve">A new process for taking in food item inventory and then taking food items out of inventory when </w:t>
      </w:r>
      <w:r w:rsidR="00B55D31">
        <w:rPr>
          <w:rFonts w:ascii="Avenir Book" w:hAnsi="Avenir Book"/>
        </w:rPr>
        <w:t>they are</w:t>
      </w:r>
      <w:r>
        <w:rPr>
          <w:rFonts w:ascii="Avenir Book" w:hAnsi="Avenir Book"/>
        </w:rPr>
        <w:t xml:space="preserve"> boxed, sent to </w:t>
      </w:r>
      <w:proofErr w:type="spellStart"/>
      <w:r>
        <w:rPr>
          <w:rFonts w:ascii="Avenir Book" w:hAnsi="Avenir Book"/>
        </w:rPr>
        <w:t>Richardsville</w:t>
      </w:r>
      <w:proofErr w:type="spellEnd"/>
      <w:r>
        <w:rPr>
          <w:rFonts w:ascii="Avenir Book" w:hAnsi="Avenir Book"/>
        </w:rPr>
        <w:t xml:space="preserve"> or placed on The Grocery Truck.  The goal is to keep more inventory in house and contain spending on food items. This will include food items from Food Drives. (HOTH Community Food Drive, United Way Feed the Need, RASK </w:t>
      </w:r>
      <w:r w:rsidR="00B55D31">
        <w:rPr>
          <w:rFonts w:ascii="Avenir Book" w:hAnsi="Avenir Book"/>
        </w:rPr>
        <w:t xml:space="preserve">Hope for Hunger </w:t>
      </w:r>
      <w:r>
        <w:rPr>
          <w:rFonts w:ascii="Avenir Book" w:hAnsi="Avenir Book"/>
        </w:rPr>
        <w:t>Spring Food Drive with WKU and other partner drives</w:t>
      </w:r>
      <w:r w:rsidR="00A32DBE">
        <w:rPr>
          <w:rFonts w:ascii="Avenir Book" w:hAnsi="Avenir Book"/>
        </w:rPr>
        <w:t>)</w:t>
      </w:r>
    </w:p>
    <w:p w:rsidR="00A32DBE" w:rsidRDefault="00A32DBE" w:rsidP="000A3096">
      <w:pPr>
        <w:pStyle w:val="ListParagraph"/>
        <w:numPr>
          <w:ilvl w:val="0"/>
          <w:numId w:val="3"/>
        </w:numPr>
        <w:rPr>
          <w:rFonts w:ascii="Avenir Book" w:hAnsi="Avenir Book"/>
        </w:rPr>
      </w:pPr>
      <w:r>
        <w:rPr>
          <w:rFonts w:ascii="Avenir Book" w:hAnsi="Avenir Book"/>
        </w:rPr>
        <w:t>The team settled on approximately 37 food items including produce HOTH will stock on a regular basis.  Seasonal items for Thanksgiving and Christmas will also be stocked accordingly.</w:t>
      </w:r>
    </w:p>
    <w:p w:rsidR="00A32DBE" w:rsidRDefault="00A32DBE" w:rsidP="00A32DBE">
      <w:pPr>
        <w:rPr>
          <w:rFonts w:ascii="Avenir Book" w:hAnsi="Avenir Book"/>
        </w:rPr>
      </w:pPr>
    </w:p>
    <w:p w:rsidR="00E579BD" w:rsidRDefault="00E579BD" w:rsidP="00A32DBE">
      <w:pPr>
        <w:rPr>
          <w:rFonts w:ascii="Avenir Book" w:hAnsi="Avenir Book"/>
          <w:b/>
          <w:bCs/>
        </w:rPr>
      </w:pPr>
      <w:r>
        <w:rPr>
          <w:rFonts w:ascii="Avenir Book" w:hAnsi="Avenir Book"/>
          <w:b/>
          <w:bCs/>
        </w:rPr>
        <w:t>HHA Week Team:</w:t>
      </w:r>
    </w:p>
    <w:p w:rsidR="00E579BD" w:rsidRPr="00E579BD" w:rsidRDefault="00E579BD" w:rsidP="00E579BD">
      <w:pPr>
        <w:pStyle w:val="ListParagraph"/>
        <w:numPr>
          <w:ilvl w:val="0"/>
          <w:numId w:val="6"/>
        </w:numPr>
        <w:rPr>
          <w:rFonts w:ascii="Avenir Book" w:hAnsi="Avenir Book"/>
          <w:b/>
          <w:bCs/>
        </w:rPr>
      </w:pPr>
      <w:r>
        <w:rPr>
          <w:rFonts w:ascii="Avenir Book" w:hAnsi="Avenir Book"/>
        </w:rPr>
        <w:t>The Hunger and Homelessness Awareness Week Team will be meeting in the coming week.</w:t>
      </w:r>
    </w:p>
    <w:p w:rsidR="00E579BD" w:rsidRPr="00E579BD" w:rsidRDefault="00E579BD" w:rsidP="00E579BD">
      <w:pPr>
        <w:pStyle w:val="ListParagraph"/>
        <w:numPr>
          <w:ilvl w:val="0"/>
          <w:numId w:val="6"/>
        </w:numPr>
        <w:rPr>
          <w:rFonts w:ascii="Avenir Book" w:hAnsi="Avenir Book"/>
        </w:rPr>
      </w:pPr>
      <w:r w:rsidRPr="00E579BD">
        <w:rPr>
          <w:rFonts w:ascii="Avenir Book" w:hAnsi="Avenir Book"/>
        </w:rPr>
        <w:t>Thursday, November 13, 2025 3:30 pm @HOTH HHA Week Kick off and</w:t>
      </w:r>
      <w:r>
        <w:rPr>
          <w:rFonts w:ascii="Avenir Book" w:hAnsi="Avenir Book"/>
        </w:rPr>
        <w:t xml:space="preserve"> </w:t>
      </w:r>
      <w:r w:rsidRPr="00E579BD">
        <w:rPr>
          <w:rFonts w:ascii="Avenir Book" w:hAnsi="Avenir Book"/>
        </w:rPr>
        <w:t>Proclamation Reading</w:t>
      </w:r>
    </w:p>
    <w:p w:rsidR="00E579BD" w:rsidRPr="00E579BD" w:rsidRDefault="00E579BD" w:rsidP="00E579BD">
      <w:pPr>
        <w:pStyle w:val="ListParagraph"/>
        <w:rPr>
          <w:rFonts w:ascii="Avenir Book" w:hAnsi="Avenir Book"/>
          <w:b/>
          <w:bCs/>
        </w:rPr>
      </w:pPr>
    </w:p>
    <w:p w:rsidR="00A32DBE" w:rsidRPr="00B55D31" w:rsidRDefault="00A32DBE" w:rsidP="00A32DBE">
      <w:pPr>
        <w:rPr>
          <w:rFonts w:ascii="Avenir Book" w:hAnsi="Avenir Book"/>
          <w:b/>
          <w:bCs/>
        </w:rPr>
      </w:pPr>
      <w:r w:rsidRPr="00B55D31">
        <w:rPr>
          <w:rFonts w:ascii="Avenir Book" w:hAnsi="Avenir Book"/>
          <w:b/>
          <w:bCs/>
        </w:rPr>
        <w:lastRenderedPageBreak/>
        <w:t>Arts Festival/Conquer the Hill 5K Run/Walk:</w:t>
      </w:r>
    </w:p>
    <w:p w:rsidR="00A32DBE" w:rsidRDefault="00A32DBE" w:rsidP="00A32DBE">
      <w:pPr>
        <w:pStyle w:val="ListParagraph"/>
        <w:numPr>
          <w:ilvl w:val="0"/>
          <w:numId w:val="4"/>
        </w:numPr>
        <w:rPr>
          <w:rFonts w:ascii="Avenir Book" w:hAnsi="Avenir Book"/>
        </w:rPr>
      </w:pPr>
      <w:r>
        <w:rPr>
          <w:rFonts w:ascii="Avenir Book" w:hAnsi="Avenir Book"/>
        </w:rPr>
        <w:t>The Arts Festival Team is meeting on a regular basis as they prepare for the Arts Festival Saturday April 18, 2026 downtown in Fountain Square Park.</w:t>
      </w:r>
      <w:r w:rsidR="00B55D31">
        <w:rPr>
          <w:rFonts w:ascii="Avenir Book" w:hAnsi="Avenir Book"/>
        </w:rPr>
        <w:t xml:space="preserve">  This team is led by Lindsey McCarty.  Other members include: Sarah </w:t>
      </w:r>
      <w:proofErr w:type="spellStart"/>
      <w:r w:rsidR="00B55D31">
        <w:rPr>
          <w:rFonts w:ascii="Avenir Book" w:hAnsi="Avenir Book"/>
        </w:rPr>
        <w:t>Wich</w:t>
      </w:r>
      <w:proofErr w:type="spellEnd"/>
      <w:r w:rsidR="00B55D31">
        <w:rPr>
          <w:rFonts w:ascii="Avenir Book" w:hAnsi="Avenir Book"/>
        </w:rPr>
        <w:t xml:space="preserve">, </w:t>
      </w:r>
      <w:proofErr w:type="spellStart"/>
      <w:proofErr w:type="gramStart"/>
      <w:r w:rsidR="00B55D31">
        <w:rPr>
          <w:rFonts w:ascii="Avenir Book" w:hAnsi="Avenir Book"/>
        </w:rPr>
        <w:t>Sarahbeth</w:t>
      </w:r>
      <w:proofErr w:type="spellEnd"/>
      <w:r w:rsidR="00B55D31">
        <w:rPr>
          <w:rFonts w:ascii="Avenir Book" w:hAnsi="Avenir Book"/>
        </w:rPr>
        <w:t xml:space="preserve"> ,</w:t>
      </w:r>
      <w:proofErr w:type="gramEnd"/>
      <w:r w:rsidR="00B55D31">
        <w:rPr>
          <w:rFonts w:ascii="Avenir Book" w:hAnsi="Avenir Book"/>
        </w:rPr>
        <w:t xml:space="preserve"> Scarlett Jent, Kristin Robinette, Susan </w:t>
      </w:r>
      <w:proofErr w:type="spellStart"/>
      <w:r w:rsidR="00B55D31">
        <w:rPr>
          <w:rFonts w:ascii="Avenir Book" w:hAnsi="Avenir Book"/>
        </w:rPr>
        <w:t>Hoeckner</w:t>
      </w:r>
      <w:proofErr w:type="spellEnd"/>
      <w:r w:rsidR="00B55D31">
        <w:rPr>
          <w:rFonts w:ascii="Avenir Book" w:hAnsi="Avenir Book"/>
        </w:rPr>
        <w:t xml:space="preserve"> (to be asked) and Joel Hawkins.</w:t>
      </w:r>
    </w:p>
    <w:p w:rsidR="00A32DBE" w:rsidRDefault="00A32DBE" w:rsidP="00A32DBE">
      <w:pPr>
        <w:pStyle w:val="ListParagraph"/>
        <w:numPr>
          <w:ilvl w:val="0"/>
          <w:numId w:val="4"/>
        </w:numPr>
        <w:rPr>
          <w:rFonts w:ascii="Avenir Book" w:hAnsi="Avenir Book"/>
        </w:rPr>
      </w:pPr>
      <w:r>
        <w:rPr>
          <w:rFonts w:ascii="Avenir Book" w:hAnsi="Avenir Book"/>
        </w:rPr>
        <w:t>The date</w:t>
      </w:r>
      <w:r w:rsidR="00B55D31">
        <w:rPr>
          <w:rFonts w:ascii="Avenir Book" w:hAnsi="Avenir Book"/>
        </w:rPr>
        <w:t xml:space="preserve"> </w:t>
      </w:r>
      <w:r>
        <w:rPr>
          <w:rFonts w:ascii="Avenir Book" w:hAnsi="Avenir Book"/>
        </w:rPr>
        <w:t>ha</w:t>
      </w:r>
      <w:r w:rsidR="00B55D31">
        <w:rPr>
          <w:rFonts w:ascii="Avenir Book" w:hAnsi="Avenir Book"/>
        </w:rPr>
        <w:t>s</w:t>
      </w:r>
      <w:r>
        <w:rPr>
          <w:rFonts w:ascii="Avenir Book" w:hAnsi="Avenir Book"/>
        </w:rPr>
        <w:t xml:space="preserve"> been confirmed with the City and BGPR.</w:t>
      </w:r>
    </w:p>
    <w:p w:rsidR="00A32DBE" w:rsidRDefault="00A32DBE" w:rsidP="00A32DBE">
      <w:pPr>
        <w:pStyle w:val="ListParagraph"/>
        <w:numPr>
          <w:ilvl w:val="0"/>
          <w:numId w:val="4"/>
        </w:numPr>
        <w:rPr>
          <w:rFonts w:ascii="Avenir Book" w:hAnsi="Avenir Book"/>
        </w:rPr>
      </w:pPr>
      <w:r>
        <w:rPr>
          <w:rFonts w:ascii="Avenir Book" w:hAnsi="Avenir Book"/>
        </w:rPr>
        <w:t>Included in the Arts Festival will be a LIVE stage with local schools, dance troops, music academies, artists and others performing throughout the day.</w:t>
      </w:r>
    </w:p>
    <w:p w:rsidR="00A32DBE" w:rsidRDefault="00A32DBE" w:rsidP="00A32DBE">
      <w:pPr>
        <w:pStyle w:val="ListParagraph"/>
        <w:numPr>
          <w:ilvl w:val="0"/>
          <w:numId w:val="4"/>
        </w:numPr>
        <w:rPr>
          <w:rFonts w:ascii="Avenir Book" w:hAnsi="Avenir Book"/>
        </w:rPr>
      </w:pPr>
      <w:r>
        <w:rPr>
          <w:rFonts w:ascii="Avenir Book" w:hAnsi="Avenir Book"/>
        </w:rPr>
        <w:t>An evening concert with Ronnie McDowell will take place at The Capitol at 7:00pm.</w:t>
      </w:r>
    </w:p>
    <w:p w:rsidR="00A32DBE" w:rsidRDefault="00A32DBE" w:rsidP="00A32DBE">
      <w:pPr>
        <w:pStyle w:val="ListParagraph"/>
        <w:numPr>
          <w:ilvl w:val="0"/>
          <w:numId w:val="4"/>
        </w:numPr>
        <w:rPr>
          <w:rFonts w:ascii="Avenir Book" w:hAnsi="Avenir Book"/>
        </w:rPr>
      </w:pPr>
      <w:r>
        <w:rPr>
          <w:rFonts w:ascii="Avenir Book" w:hAnsi="Avenir Book"/>
        </w:rPr>
        <w:t xml:space="preserve">An Art Exhibit at The Capitol (already installed) will be open during the </w:t>
      </w:r>
      <w:proofErr w:type="gramStart"/>
      <w:r>
        <w:rPr>
          <w:rFonts w:ascii="Avenir Book" w:hAnsi="Avenir Book"/>
        </w:rPr>
        <w:t>Festival</w:t>
      </w:r>
      <w:proofErr w:type="gramEnd"/>
      <w:r>
        <w:rPr>
          <w:rFonts w:ascii="Avenir Book" w:hAnsi="Avenir Book"/>
        </w:rPr>
        <w:t xml:space="preserve"> to the public.</w:t>
      </w:r>
    </w:p>
    <w:p w:rsidR="00A32DBE" w:rsidRDefault="00A32DBE" w:rsidP="00A32DBE">
      <w:pPr>
        <w:pStyle w:val="ListParagraph"/>
        <w:numPr>
          <w:ilvl w:val="0"/>
          <w:numId w:val="4"/>
        </w:numPr>
        <w:rPr>
          <w:rFonts w:ascii="Avenir Book" w:hAnsi="Avenir Book"/>
        </w:rPr>
      </w:pPr>
      <w:r>
        <w:rPr>
          <w:rFonts w:ascii="Avenir Book" w:hAnsi="Avenir Book"/>
        </w:rPr>
        <w:t xml:space="preserve">Local and Regional Artists will have </w:t>
      </w:r>
      <w:proofErr w:type="spellStart"/>
      <w:r>
        <w:rPr>
          <w:rFonts w:ascii="Avenir Book" w:hAnsi="Avenir Book"/>
        </w:rPr>
        <w:t>booth</w:t>
      </w:r>
      <w:r w:rsidR="00B55D31">
        <w:rPr>
          <w:rFonts w:ascii="Avenir Book" w:hAnsi="Avenir Book"/>
        </w:rPr>
        <w:t>es</w:t>
      </w:r>
      <w:proofErr w:type="spellEnd"/>
      <w:r>
        <w:rPr>
          <w:rFonts w:ascii="Avenir Book" w:hAnsi="Avenir Book"/>
        </w:rPr>
        <w:t xml:space="preserve"> around the inside parking spots on the square with Main St. and Park Row closed off, leaving the parking spots in front of businesses left open and downtown business are being asked to incorporate with the Art Festival.  Several downtown business owners are being invited to join the team for planning purposes.</w:t>
      </w:r>
    </w:p>
    <w:p w:rsidR="00A32DBE" w:rsidRDefault="00A32DBE" w:rsidP="00A32DBE">
      <w:pPr>
        <w:pStyle w:val="ListParagraph"/>
        <w:numPr>
          <w:ilvl w:val="0"/>
          <w:numId w:val="4"/>
        </w:numPr>
        <w:rPr>
          <w:rFonts w:ascii="Avenir Book" w:hAnsi="Avenir Book"/>
        </w:rPr>
      </w:pPr>
      <w:r>
        <w:rPr>
          <w:rFonts w:ascii="Avenir Book" w:hAnsi="Avenir Book"/>
        </w:rPr>
        <w:t xml:space="preserve">The </w:t>
      </w:r>
      <w:proofErr w:type="gramStart"/>
      <w:r>
        <w:rPr>
          <w:rFonts w:ascii="Avenir Book" w:hAnsi="Avenir Book"/>
        </w:rPr>
        <w:t>Festival</w:t>
      </w:r>
      <w:proofErr w:type="gramEnd"/>
      <w:r>
        <w:rPr>
          <w:rFonts w:ascii="Avenir Book" w:hAnsi="Avenir Book"/>
        </w:rPr>
        <w:t xml:space="preserve"> will include judging of the Artists who enter to setup a booth, a School Age contest will be hosted and winners of different categories and age levels will be displayed in the “Art Garden” in the </w:t>
      </w:r>
      <w:r w:rsidR="00EA6847">
        <w:rPr>
          <w:rFonts w:ascii="Avenir Book" w:hAnsi="Avenir Book"/>
        </w:rPr>
        <w:t xml:space="preserve">grassy areas of Fountain Square, a LIVE </w:t>
      </w:r>
      <w:r w:rsidR="00B55D31">
        <w:rPr>
          <w:rFonts w:ascii="Avenir Book" w:hAnsi="Avenir Book"/>
        </w:rPr>
        <w:t xml:space="preserve">Art </w:t>
      </w:r>
      <w:r w:rsidR="00EA6847">
        <w:rPr>
          <w:rFonts w:ascii="Avenir Book" w:hAnsi="Avenir Book"/>
        </w:rPr>
        <w:t>Auction will be held during the week.</w:t>
      </w:r>
    </w:p>
    <w:p w:rsidR="00EA6847" w:rsidRDefault="00EA6847" w:rsidP="00A32DBE">
      <w:pPr>
        <w:pStyle w:val="ListParagraph"/>
        <w:numPr>
          <w:ilvl w:val="0"/>
          <w:numId w:val="4"/>
        </w:numPr>
        <w:rPr>
          <w:rFonts w:ascii="Avenir Book" w:hAnsi="Avenir Book"/>
        </w:rPr>
      </w:pPr>
      <w:r>
        <w:rPr>
          <w:rFonts w:ascii="Avenir Book" w:hAnsi="Avenir Book"/>
        </w:rPr>
        <w:t xml:space="preserve">The “Conquer the Hill” Race will run at 8:00am with a Pasta Dinner/Registration the night before at One Roof downtown.  </w:t>
      </w:r>
      <w:r w:rsidR="00B55D31">
        <w:rPr>
          <w:rFonts w:ascii="Avenir Book" w:hAnsi="Avenir Book"/>
        </w:rPr>
        <w:t xml:space="preserve">Race </w:t>
      </w:r>
      <w:r>
        <w:rPr>
          <w:rFonts w:ascii="Avenir Book" w:hAnsi="Avenir Book"/>
        </w:rPr>
        <w:t>Registration will open at 7:00am Saturday morning.  The course will run from the square up Main Street to Hospital Hill and around and back downtown to finish back at Fountain Square.</w:t>
      </w:r>
    </w:p>
    <w:p w:rsidR="00EA6847" w:rsidRDefault="00EA6847" w:rsidP="00EA6847">
      <w:pPr>
        <w:rPr>
          <w:rFonts w:ascii="Avenir Book" w:hAnsi="Avenir Book"/>
        </w:rPr>
      </w:pPr>
    </w:p>
    <w:p w:rsidR="00EA6847" w:rsidRPr="00B55D31" w:rsidRDefault="00EA6847" w:rsidP="00EA6847">
      <w:pPr>
        <w:rPr>
          <w:rFonts w:ascii="Avenir Book" w:hAnsi="Avenir Book"/>
          <w:b/>
          <w:bCs/>
        </w:rPr>
      </w:pPr>
      <w:r w:rsidRPr="00B55D31">
        <w:rPr>
          <w:rFonts w:ascii="Avenir Book" w:hAnsi="Avenir Book"/>
          <w:b/>
          <w:bCs/>
        </w:rPr>
        <w:t>Development Report:</w:t>
      </w:r>
    </w:p>
    <w:p w:rsidR="00881C61" w:rsidRDefault="00881C61" w:rsidP="00881C61">
      <w:pPr>
        <w:ind w:left="360"/>
        <w:rPr>
          <w:b/>
        </w:rPr>
      </w:pPr>
      <w:r>
        <w:rPr>
          <w:b/>
        </w:rPr>
        <w:t xml:space="preserve">Applied: </w:t>
      </w:r>
    </w:p>
    <w:p w:rsidR="00881C61" w:rsidRDefault="00881C61" w:rsidP="00881C61">
      <w:pPr>
        <w:numPr>
          <w:ilvl w:val="0"/>
          <w:numId w:val="9"/>
        </w:numPr>
        <w:spacing w:line="276" w:lineRule="auto"/>
        <w:ind w:left="1080"/>
      </w:pPr>
      <w:r>
        <w:t>Old National Bank $8,000 for housing</w:t>
      </w:r>
    </w:p>
    <w:p w:rsidR="00881C61" w:rsidRDefault="00881C61" w:rsidP="00881C61">
      <w:pPr>
        <w:numPr>
          <w:ilvl w:val="0"/>
          <w:numId w:val="9"/>
        </w:numPr>
        <w:spacing w:line="276" w:lineRule="auto"/>
        <w:ind w:left="1080"/>
      </w:pPr>
      <w:r>
        <w:t xml:space="preserve">Kentucky Fried Wishes $10,000 for Grocery Store and Grocery Truck repairs </w:t>
      </w:r>
    </w:p>
    <w:p w:rsidR="00881C61" w:rsidRDefault="00881C61" w:rsidP="00881C61">
      <w:pPr>
        <w:numPr>
          <w:ilvl w:val="1"/>
          <w:numId w:val="9"/>
        </w:numPr>
        <w:spacing w:line="276" w:lineRule="auto"/>
        <w:ind w:left="1800"/>
      </w:pPr>
      <w:r>
        <w:t>Declined funding, named overwhelming number of applications</w:t>
      </w:r>
    </w:p>
    <w:p w:rsidR="00881C61" w:rsidRDefault="00881C61" w:rsidP="00881C61">
      <w:pPr>
        <w:numPr>
          <w:ilvl w:val="0"/>
          <w:numId w:val="9"/>
        </w:numPr>
        <w:spacing w:line="276" w:lineRule="auto"/>
        <w:ind w:left="1080"/>
      </w:pPr>
      <w:proofErr w:type="spellStart"/>
      <w:r>
        <w:t>Truist</w:t>
      </w:r>
      <w:proofErr w:type="spellEnd"/>
      <w:r>
        <w:t xml:space="preserve"> Foundation $4,000 Grocery Program</w:t>
      </w:r>
    </w:p>
    <w:p w:rsidR="00881C61" w:rsidRDefault="00881C61" w:rsidP="00881C61">
      <w:pPr>
        <w:numPr>
          <w:ilvl w:val="0"/>
          <w:numId w:val="9"/>
        </w:numPr>
        <w:spacing w:line="276" w:lineRule="auto"/>
        <w:ind w:left="1080"/>
      </w:pPr>
      <w:r>
        <w:t xml:space="preserve">St. Teresa’s </w:t>
      </w:r>
    </w:p>
    <w:p w:rsidR="00881C61" w:rsidRDefault="00881C61" w:rsidP="00881C61">
      <w:pPr>
        <w:numPr>
          <w:ilvl w:val="1"/>
          <w:numId w:val="9"/>
        </w:numPr>
        <w:spacing w:line="276" w:lineRule="auto"/>
        <w:ind w:left="1800"/>
      </w:pPr>
      <w:r>
        <w:t>Not invited to apply at this time, named “previous commitments to area food pantries” but requested we keep the conversation open for other support opportunities with them.</w:t>
      </w:r>
    </w:p>
    <w:p w:rsidR="00881C61" w:rsidRDefault="00881C61" w:rsidP="00881C61">
      <w:pPr>
        <w:numPr>
          <w:ilvl w:val="0"/>
          <w:numId w:val="9"/>
        </w:numPr>
        <w:spacing w:line="276" w:lineRule="auto"/>
        <w:ind w:left="1080"/>
      </w:pPr>
      <w:r>
        <w:t>Laura Goad Turner $80,000 for Grocery Program</w:t>
      </w:r>
    </w:p>
    <w:p w:rsidR="00881C61" w:rsidRDefault="00881C61" w:rsidP="00881C61">
      <w:pPr>
        <w:numPr>
          <w:ilvl w:val="0"/>
          <w:numId w:val="9"/>
        </w:numPr>
        <w:spacing w:line="276" w:lineRule="auto"/>
        <w:ind w:left="1080"/>
      </w:pPr>
      <w:r>
        <w:t>Hansen Family Foundation $8,000 for housing</w:t>
      </w:r>
    </w:p>
    <w:p w:rsidR="00881C61" w:rsidRDefault="00881C61" w:rsidP="00881C61">
      <w:pPr>
        <w:numPr>
          <w:ilvl w:val="0"/>
          <w:numId w:val="9"/>
        </w:numPr>
        <w:spacing w:line="276" w:lineRule="auto"/>
        <w:ind w:left="1080"/>
      </w:pPr>
      <w:r>
        <w:t>Sundt Foundation $10,000 general support</w:t>
      </w:r>
    </w:p>
    <w:p w:rsidR="00881C61" w:rsidRDefault="00881C61" w:rsidP="00881C61">
      <w:pPr>
        <w:ind w:left="360"/>
        <w:rPr>
          <w:b/>
        </w:rPr>
      </w:pPr>
      <w:r>
        <w:rPr>
          <w:b/>
        </w:rPr>
        <w:lastRenderedPageBreak/>
        <w:t xml:space="preserve">Request Bids: </w:t>
      </w:r>
    </w:p>
    <w:p w:rsidR="00881C61" w:rsidRPr="003B2895" w:rsidRDefault="00881C61" w:rsidP="00881C61">
      <w:pPr>
        <w:numPr>
          <w:ilvl w:val="0"/>
          <w:numId w:val="10"/>
        </w:numPr>
        <w:spacing w:line="276" w:lineRule="auto"/>
        <w:ind w:left="1080"/>
      </w:pPr>
      <w:r w:rsidRPr="003B2895">
        <w:t>PPG Industries - LOI for $15,000 operating expenses</w:t>
      </w:r>
    </w:p>
    <w:p w:rsidR="00881C61" w:rsidRDefault="00881C61" w:rsidP="00881C61">
      <w:pPr>
        <w:ind w:left="360"/>
      </w:pPr>
      <w:r>
        <w:rPr>
          <w:b/>
        </w:rPr>
        <w:t xml:space="preserve">Developing Partnership: </w:t>
      </w:r>
      <w:r>
        <w:t>Graves Gilbert</w:t>
      </w:r>
    </w:p>
    <w:p w:rsidR="00881C61" w:rsidRDefault="00881C61" w:rsidP="00881C61">
      <w:pPr>
        <w:numPr>
          <w:ilvl w:val="0"/>
          <w:numId w:val="8"/>
        </w:numPr>
        <w:spacing w:line="276" w:lineRule="auto"/>
        <w:ind w:left="1080"/>
      </w:pPr>
      <w:r>
        <w:t>2 pilot Grocery Truck locations in Edmonson Co. and Simpson Co</w:t>
      </w:r>
    </w:p>
    <w:p w:rsidR="00881C61" w:rsidRDefault="00881C61" w:rsidP="00881C61">
      <w:pPr>
        <w:numPr>
          <w:ilvl w:val="0"/>
          <w:numId w:val="8"/>
        </w:numPr>
        <w:spacing w:line="276" w:lineRule="auto"/>
        <w:ind w:left="1080"/>
      </w:pPr>
      <w:r>
        <w:t>Looking for best way to help with Home for the Holidays</w:t>
      </w:r>
    </w:p>
    <w:p w:rsidR="00881C61" w:rsidRDefault="00881C61" w:rsidP="00881C61">
      <w:pPr>
        <w:numPr>
          <w:ilvl w:val="0"/>
          <w:numId w:val="8"/>
        </w:numPr>
        <w:spacing w:line="276" w:lineRule="auto"/>
        <w:ind w:left="1080"/>
      </w:pPr>
      <w:r>
        <w:t>HOTH will be sponsored guest for chamber luncheon</w:t>
      </w:r>
    </w:p>
    <w:p w:rsidR="00881C61" w:rsidRDefault="00881C61" w:rsidP="00881C61">
      <w:pPr>
        <w:numPr>
          <w:ilvl w:val="0"/>
          <w:numId w:val="8"/>
        </w:numPr>
        <w:spacing w:line="276" w:lineRule="auto"/>
        <w:ind w:left="1080"/>
      </w:pPr>
      <w:r>
        <w:t>Will highlight HOTH for internal newsletter</w:t>
      </w:r>
    </w:p>
    <w:p w:rsidR="00881C61" w:rsidRDefault="00881C61" w:rsidP="00881C61">
      <w:pPr>
        <w:ind w:left="360"/>
      </w:pPr>
    </w:p>
    <w:p w:rsidR="00881C61" w:rsidRDefault="00881C61" w:rsidP="00881C61">
      <w:pPr>
        <w:ind w:left="360"/>
        <w:rPr>
          <w:b/>
        </w:rPr>
      </w:pPr>
      <w:r>
        <w:rPr>
          <w:b/>
        </w:rPr>
        <w:t>Development Committee Meeting 9/15/2025</w:t>
      </w:r>
    </w:p>
    <w:p w:rsidR="00881C61" w:rsidRDefault="00881C61" w:rsidP="00881C61">
      <w:pPr>
        <w:ind w:left="360"/>
      </w:pPr>
      <w:r>
        <w:t>Mary, Lindsey, Joel, Jerilyn</w:t>
      </w:r>
    </w:p>
    <w:p w:rsidR="00881C61" w:rsidRDefault="00881C61" w:rsidP="00881C61">
      <w:pPr>
        <w:ind w:left="360"/>
      </w:pPr>
      <w:r>
        <w:t>Discussions:</w:t>
      </w:r>
    </w:p>
    <w:p w:rsidR="00881C61" w:rsidRDefault="00881C61" w:rsidP="00881C61">
      <w:pPr>
        <w:numPr>
          <w:ilvl w:val="0"/>
          <w:numId w:val="11"/>
        </w:numPr>
        <w:spacing w:line="276" w:lineRule="auto"/>
        <w:ind w:left="1080"/>
      </w:pPr>
      <w:hyperlink r:id="rId5" w:anchor="gid=1386656712">
        <w:r>
          <w:rPr>
            <w:color w:val="1155CC"/>
            <w:u w:val="single"/>
          </w:rPr>
          <w:t>Development Spreadsheet</w:t>
        </w:r>
      </w:hyperlink>
      <w:r>
        <w:t xml:space="preserve"> - Donors for Donuts, Home for the Holidays, Food Truck days, local events.</w:t>
      </w:r>
    </w:p>
    <w:p w:rsidR="00881C61" w:rsidRDefault="00881C61" w:rsidP="00881C61">
      <w:pPr>
        <w:numPr>
          <w:ilvl w:val="0"/>
          <w:numId w:val="11"/>
        </w:numPr>
        <w:spacing w:line="276" w:lineRule="auto"/>
        <w:ind w:left="1080"/>
      </w:pPr>
      <w:r>
        <w:t>Meeting centered around successes with Board fundraising and how to keep the momentum going moving forward.</w:t>
      </w:r>
    </w:p>
    <w:p w:rsidR="00881C61" w:rsidRDefault="00881C61" w:rsidP="00881C61">
      <w:pPr>
        <w:ind w:left="360"/>
      </w:pPr>
      <w:r>
        <w:t>Needs for the Board:</w:t>
      </w:r>
    </w:p>
    <w:p w:rsidR="00881C61" w:rsidRDefault="00881C61" w:rsidP="00881C61">
      <w:pPr>
        <w:numPr>
          <w:ilvl w:val="0"/>
          <w:numId w:val="7"/>
        </w:numPr>
        <w:spacing w:line="276" w:lineRule="auto"/>
        <w:ind w:left="1080"/>
      </w:pPr>
      <w:r>
        <w:t>Keep it up!  You all did great in September but we need to keep going for October!</w:t>
      </w:r>
    </w:p>
    <w:p w:rsidR="00881C61" w:rsidRDefault="00881C61" w:rsidP="00881C61">
      <w:pPr>
        <w:numPr>
          <w:ilvl w:val="0"/>
          <w:numId w:val="7"/>
        </w:numPr>
        <w:spacing w:line="276" w:lineRule="auto"/>
        <w:ind w:left="1080"/>
      </w:pPr>
      <w:r>
        <w:t>Email addresses for newsletter</w:t>
      </w:r>
    </w:p>
    <w:p w:rsidR="00881C61" w:rsidRDefault="00881C61" w:rsidP="00881C61">
      <w:pPr>
        <w:numPr>
          <w:ilvl w:val="0"/>
          <w:numId w:val="7"/>
        </w:numPr>
        <w:spacing w:line="276" w:lineRule="auto"/>
        <w:ind w:left="1080"/>
      </w:pPr>
      <w:r>
        <w:t>Any images you have from events</w:t>
      </w:r>
    </w:p>
    <w:p w:rsidR="00881C61" w:rsidRDefault="00881C61" w:rsidP="00881C61">
      <w:pPr>
        <w:numPr>
          <w:ilvl w:val="0"/>
          <w:numId w:val="7"/>
        </w:numPr>
        <w:spacing w:line="276" w:lineRule="auto"/>
        <w:ind w:left="1080"/>
      </w:pPr>
      <w:r>
        <w:t>Events around town you’re aware of or involved in</w:t>
      </w:r>
    </w:p>
    <w:p w:rsidR="00881C61" w:rsidRDefault="00881C61" w:rsidP="00881C61">
      <w:pPr>
        <w:numPr>
          <w:ilvl w:val="0"/>
          <w:numId w:val="7"/>
        </w:numPr>
        <w:spacing w:line="276" w:lineRule="auto"/>
        <w:ind w:left="1080"/>
      </w:pPr>
      <w:r>
        <w:t>Donors for Donuts contacts</w:t>
      </w:r>
    </w:p>
    <w:p w:rsidR="00881C61" w:rsidRDefault="00881C61" w:rsidP="00881C61">
      <w:pPr>
        <w:numPr>
          <w:ilvl w:val="0"/>
          <w:numId w:val="7"/>
        </w:numPr>
        <w:spacing w:line="276" w:lineRule="auto"/>
        <w:ind w:left="1080"/>
      </w:pPr>
      <w:hyperlink r:id="rId6">
        <w:r>
          <w:rPr>
            <w:color w:val="1155CC"/>
            <w:u w:val="single"/>
          </w:rPr>
          <w:t>Talking Points Sheet</w:t>
        </w:r>
      </w:hyperlink>
      <w:r>
        <w:t xml:space="preserve"> </w:t>
      </w:r>
    </w:p>
    <w:p w:rsidR="00881C61" w:rsidRDefault="00881C61" w:rsidP="00881C61">
      <w:pPr>
        <w:ind w:left="360"/>
      </w:pPr>
    </w:p>
    <w:p w:rsidR="00881C61" w:rsidRDefault="00881C61" w:rsidP="00881C61">
      <w:pPr>
        <w:ind w:left="360"/>
        <w:rPr>
          <w:b/>
          <w:bCs/>
        </w:rPr>
      </w:pPr>
      <w:r w:rsidRPr="002614D4">
        <w:rPr>
          <w:b/>
          <w:bCs/>
        </w:rPr>
        <w:t>Art Committee Meeting 9/17/2025</w:t>
      </w:r>
    </w:p>
    <w:p w:rsidR="00881C61" w:rsidRDefault="00881C61" w:rsidP="00881C61">
      <w:pPr>
        <w:ind w:left="360"/>
      </w:pPr>
      <w:r>
        <w:t>Joel and Lindsay</w:t>
      </w:r>
    </w:p>
    <w:p w:rsidR="00881C61" w:rsidRDefault="00881C61" w:rsidP="00881C61">
      <w:pPr>
        <w:pStyle w:val="ListParagraph"/>
        <w:numPr>
          <w:ilvl w:val="0"/>
          <w:numId w:val="12"/>
        </w:numPr>
        <w:spacing w:line="276" w:lineRule="auto"/>
        <w:ind w:left="1080"/>
      </w:pPr>
      <w:r w:rsidRPr="002614D4">
        <w:t>April 18</w:t>
      </w:r>
      <w:r w:rsidRPr="002614D4">
        <w:rPr>
          <w:vertAlign w:val="superscript"/>
        </w:rPr>
        <w:t>th</w:t>
      </w:r>
      <w:r>
        <w:rPr>
          <w:vertAlign w:val="superscript"/>
        </w:rPr>
        <w:t xml:space="preserve"> </w:t>
      </w:r>
      <w:r>
        <w:t>8am-3pm</w:t>
      </w:r>
    </w:p>
    <w:p w:rsidR="00881C61" w:rsidRDefault="00881C61" w:rsidP="00881C61">
      <w:pPr>
        <w:pStyle w:val="ListParagraph"/>
        <w:numPr>
          <w:ilvl w:val="0"/>
          <w:numId w:val="12"/>
        </w:numPr>
        <w:spacing w:line="276" w:lineRule="auto"/>
        <w:ind w:left="1080"/>
      </w:pPr>
      <w:r>
        <w:t>10x10 spots</w:t>
      </w:r>
    </w:p>
    <w:p w:rsidR="00EA6847" w:rsidRPr="00EA6847" w:rsidRDefault="00881C61" w:rsidP="00881C61">
      <w:pPr>
        <w:ind w:left="360"/>
        <w:rPr>
          <w:rFonts w:ascii="Avenir Book" w:hAnsi="Avenir Book"/>
        </w:rPr>
      </w:pPr>
      <w:r>
        <w:t>$75-$125 per spot (TB</w:t>
      </w:r>
    </w:p>
    <w:p w:rsidR="00C2752A" w:rsidRPr="004C6B57" w:rsidRDefault="00C2752A" w:rsidP="004C6B57">
      <w:pPr>
        <w:ind w:left="360"/>
        <w:rPr>
          <w:rFonts w:ascii="Avenir Book" w:hAnsi="Avenir Book"/>
        </w:rPr>
      </w:pPr>
    </w:p>
    <w:p w:rsidR="0002515B" w:rsidRPr="00B55D31" w:rsidRDefault="00C87ED5">
      <w:pPr>
        <w:rPr>
          <w:rFonts w:ascii="Avenir Book" w:hAnsi="Avenir Book"/>
          <w:b/>
          <w:bCs/>
        </w:rPr>
      </w:pPr>
      <w:r w:rsidRPr="00B55D31">
        <w:rPr>
          <w:rFonts w:ascii="Avenir Book" w:hAnsi="Avenir Book"/>
          <w:b/>
          <w:bCs/>
        </w:rPr>
        <w:t>Governance Report:</w:t>
      </w:r>
    </w:p>
    <w:p w:rsidR="00B55D31" w:rsidRPr="00B55D31" w:rsidRDefault="00B55D31" w:rsidP="00B55D31">
      <w:pPr>
        <w:rPr>
          <w:rFonts w:ascii="Avenir Book" w:hAnsi="Avenir Book"/>
        </w:rPr>
      </w:pPr>
      <w:r w:rsidRPr="00B55D31">
        <w:rPr>
          <w:rFonts w:ascii="Avenir Book" w:hAnsi="Avenir Book"/>
        </w:rPr>
        <w:t>September 2025</w:t>
      </w:r>
    </w:p>
    <w:p w:rsidR="00B55D31" w:rsidRPr="00B55D31" w:rsidRDefault="00B55D31" w:rsidP="00B55D31">
      <w:pPr>
        <w:numPr>
          <w:ilvl w:val="0"/>
          <w:numId w:val="5"/>
        </w:numPr>
        <w:rPr>
          <w:rFonts w:ascii="Avenir Book" w:hAnsi="Avenir Book"/>
        </w:rPr>
      </w:pPr>
      <w:r w:rsidRPr="00B55D31">
        <w:rPr>
          <w:rFonts w:ascii="Avenir Book" w:hAnsi="Avenir Book"/>
        </w:rPr>
        <w:t>Governance Committee did not meet in September.  We will plan to meet in October.  The planned October meeting agenda is:</w:t>
      </w:r>
    </w:p>
    <w:p w:rsidR="00B55D31" w:rsidRPr="00B55D31" w:rsidRDefault="00B55D31" w:rsidP="00B55D31">
      <w:pPr>
        <w:numPr>
          <w:ilvl w:val="1"/>
          <w:numId w:val="5"/>
        </w:numPr>
        <w:rPr>
          <w:rFonts w:ascii="Avenir Book" w:hAnsi="Avenir Book"/>
        </w:rPr>
      </w:pPr>
      <w:r w:rsidRPr="00B55D31">
        <w:rPr>
          <w:rFonts w:ascii="Avenir Book" w:hAnsi="Avenir Book"/>
        </w:rPr>
        <w:t>The committee with continue to discuss and plan on recruiting for the current Board open seats.  Currently there are s</w:t>
      </w:r>
      <w:r w:rsidR="00881C61">
        <w:rPr>
          <w:rFonts w:ascii="Avenir Book" w:hAnsi="Avenir Book"/>
        </w:rPr>
        <w:t>ix</w:t>
      </w:r>
      <w:r w:rsidRPr="00B55D31">
        <w:rPr>
          <w:rFonts w:ascii="Avenir Book" w:hAnsi="Avenir Book"/>
        </w:rPr>
        <w:t xml:space="preserve"> (</w:t>
      </w:r>
      <w:r w:rsidR="00881C61">
        <w:rPr>
          <w:rFonts w:ascii="Avenir Book" w:hAnsi="Avenir Book"/>
        </w:rPr>
        <w:t>6</w:t>
      </w:r>
      <w:r w:rsidRPr="00B55D31">
        <w:rPr>
          <w:rFonts w:ascii="Avenir Book" w:hAnsi="Avenir Book"/>
        </w:rPr>
        <w:t>) open seats:</w:t>
      </w:r>
    </w:p>
    <w:p w:rsidR="00B55D31" w:rsidRPr="00B55D31" w:rsidRDefault="00B55D31" w:rsidP="00B55D31">
      <w:pPr>
        <w:numPr>
          <w:ilvl w:val="2"/>
          <w:numId w:val="5"/>
        </w:numPr>
        <w:rPr>
          <w:rFonts w:ascii="Avenir Book" w:hAnsi="Avenir Book"/>
        </w:rPr>
      </w:pPr>
      <w:r w:rsidRPr="00B55D31">
        <w:rPr>
          <w:rFonts w:ascii="Avenir Book" w:hAnsi="Avenir Book"/>
        </w:rPr>
        <w:t>Danny</w:t>
      </w:r>
    </w:p>
    <w:p w:rsidR="00B55D31" w:rsidRPr="00881C61" w:rsidRDefault="00B55D31" w:rsidP="00881C61">
      <w:pPr>
        <w:numPr>
          <w:ilvl w:val="2"/>
          <w:numId w:val="5"/>
        </w:numPr>
        <w:rPr>
          <w:rFonts w:ascii="Avenir Book" w:hAnsi="Avenir Book"/>
        </w:rPr>
      </w:pPr>
      <w:r w:rsidRPr="00B55D31">
        <w:rPr>
          <w:rFonts w:ascii="Avenir Book" w:hAnsi="Avenir Book"/>
        </w:rPr>
        <w:t>Dan S.</w:t>
      </w:r>
    </w:p>
    <w:p w:rsidR="00B55D31" w:rsidRPr="00B55D31" w:rsidRDefault="00B55D31" w:rsidP="00B55D31">
      <w:pPr>
        <w:numPr>
          <w:ilvl w:val="2"/>
          <w:numId w:val="5"/>
        </w:numPr>
        <w:rPr>
          <w:rFonts w:ascii="Avenir Book" w:hAnsi="Avenir Book"/>
        </w:rPr>
      </w:pPr>
      <w:r w:rsidRPr="00B55D31">
        <w:rPr>
          <w:rFonts w:ascii="Avenir Book" w:hAnsi="Avenir Book"/>
        </w:rPr>
        <w:t>Duncan H.</w:t>
      </w:r>
    </w:p>
    <w:p w:rsidR="00B55D31" w:rsidRPr="00B55D31" w:rsidRDefault="00B55D31" w:rsidP="00B55D31">
      <w:pPr>
        <w:numPr>
          <w:ilvl w:val="2"/>
          <w:numId w:val="5"/>
        </w:numPr>
        <w:rPr>
          <w:rFonts w:ascii="Avenir Book" w:hAnsi="Avenir Book"/>
        </w:rPr>
      </w:pPr>
      <w:r w:rsidRPr="00B55D31">
        <w:rPr>
          <w:rFonts w:ascii="Avenir Book" w:hAnsi="Avenir Book"/>
        </w:rPr>
        <w:t>Three addition</w:t>
      </w:r>
      <w:r>
        <w:rPr>
          <w:rFonts w:ascii="Avenir Book" w:hAnsi="Avenir Book"/>
        </w:rPr>
        <w:t>al</w:t>
      </w:r>
      <w:r w:rsidRPr="00B55D31">
        <w:rPr>
          <w:rFonts w:ascii="Avenir Book" w:hAnsi="Avenir Book"/>
        </w:rPr>
        <w:t xml:space="preserve"> seats due to Board expansion goal.</w:t>
      </w:r>
    </w:p>
    <w:p w:rsidR="00B55D31" w:rsidRPr="00B55D31" w:rsidRDefault="00B55D31" w:rsidP="00B55D31">
      <w:pPr>
        <w:numPr>
          <w:ilvl w:val="1"/>
          <w:numId w:val="5"/>
        </w:numPr>
        <w:rPr>
          <w:rFonts w:ascii="Avenir Book" w:hAnsi="Avenir Book"/>
        </w:rPr>
      </w:pPr>
      <w:r w:rsidRPr="00B55D31">
        <w:rPr>
          <w:rFonts w:ascii="Avenir Book" w:hAnsi="Avenir Book"/>
        </w:rPr>
        <w:lastRenderedPageBreak/>
        <w:t>The committee will discuss Board Member Recruiting process (to be finalized at October Governance Committee meeting),</w:t>
      </w:r>
    </w:p>
    <w:p w:rsidR="00B55D31" w:rsidRPr="00B55D31" w:rsidRDefault="00B55D31" w:rsidP="00B55D31">
      <w:pPr>
        <w:numPr>
          <w:ilvl w:val="2"/>
          <w:numId w:val="5"/>
        </w:numPr>
        <w:rPr>
          <w:rFonts w:ascii="Avenir Book" w:hAnsi="Avenir Book"/>
        </w:rPr>
      </w:pPr>
      <w:r w:rsidRPr="00B55D31">
        <w:rPr>
          <w:rFonts w:ascii="Avenir Book" w:hAnsi="Avenir Book"/>
        </w:rPr>
        <w:t>Individual is nominated to Governance Committee,</w:t>
      </w:r>
    </w:p>
    <w:p w:rsidR="00B55D31" w:rsidRPr="00B55D31" w:rsidRDefault="00B55D31" w:rsidP="00B55D31">
      <w:pPr>
        <w:numPr>
          <w:ilvl w:val="2"/>
          <w:numId w:val="5"/>
        </w:numPr>
        <w:rPr>
          <w:rFonts w:ascii="Avenir Book" w:hAnsi="Avenir Book"/>
        </w:rPr>
      </w:pPr>
      <w:r w:rsidRPr="00B55D31">
        <w:rPr>
          <w:rFonts w:ascii="Avenir Book" w:hAnsi="Avenir Book"/>
        </w:rPr>
        <w:t>Candidate Bio is drafted,</w:t>
      </w:r>
    </w:p>
    <w:p w:rsidR="00B55D31" w:rsidRPr="00B55D31" w:rsidRDefault="00B55D31" w:rsidP="00B55D31">
      <w:pPr>
        <w:numPr>
          <w:ilvl w:val="2"/>
          <w:numId w:val="5"/>
        </w:numPr>
        <w:rPr>
          <w:rFonts w:ascii="Avenir Book" w:hAnsi="Avenir Book"/>
        </w:rPr>
      </w:pPr>
      <w:r w:rsidRPr="00B55D31">
        <w:rPr>
          <w:rFonts w:ascii="Avenir Book" w:hAnsi="Avenir Book"/>
        </w:rPr>
        <w:t>Candidate meets with Chairperson and ED to assess chemistry fit,</w:t>
      </w:r>
    </w:p>
    <w:p w:rsidR="00B55D31" w:rsidRPr="00B55D31" w:rsidRDefault="00B55D31" w:rsidP="00B55D31">
      <w:pPr>
        <w:numPr>
          <w:ilvl w:val="2"/>
          <w:numId w:val="5"/>
        </w:numPr>
        <w:rPr>
          <w:rFonts w:ascii="Avenir Book" w:hAnsi="Avenir Book"/>
        </w:rPr>
      </w:pPr>
      <w:r w:rsidRPr="00B55D31">
        <w:rPr>
          <w:rFonts w:ascii="Avenir Book" w:hAnsi="Avenir Book"/>
        </w:rPr>
        <w:t>Candidate interviews with Governance Committee,</w:t>
      </w:r>
    </w:p>
    <w:p w:rsidR="00B55D31" w:rsidRPr="00B55D31" w:rsidRDefault="00B55D31" w:rsidP="00B55D31">
      <w:pPr>
        <w:numPr>
          <w:ilvl w:val="2"/>
          <w:numId w:val="5"/>
        </w:numPr>
        <w:rPr>
          <w:rFonts w:ascii="Avenir Book" w:hAnsi="Avenir Book"/>
        </w:rPr>
      </w:pPr>
      <w:r w:rsidRPr="00B55D31">
        <w:rPr>
          <w:rFonts w:ascii="Avenir Book" w:hAnsi="Avenir Book"/>
        </w:rPr>
        <w:t>Governance Committee recommends to Board for appointment,</w:t>
      </w:r>
    </w:p>
    <w:p w:rsidR="00B55D31" w:rsidRPr="00B55D31" w:rsidRDefault="00B55D31" w:rsidP="00B55D31">
      <w:pPr>
        <w:numPr>
          <w:ilvl w:val="2"/>
          <w:numId w:val="5"/>
        </w:numPr>
        <w:rPr>
          <w:rFonts w:ascii="Avenir Book" w:hAnsi="Avenir Book"/>
        </w:rPr>
      </w:pPr>
      <w:r w:rsidRPr="00B55D31">
        <w:rPr>
          <w:rFonts w:ascii="Avenir Book" w:hAnsi="Avenir Book"/>
        </w:rPr>
        <w:t>Board reviews candidate bio, meets with candidate and votes for board selection,</w:t>
      </w:r>
    </w:p>
    <w:p w:rsidR="00B55D31" w:rsidRPr="00B55D31" w:rsidRDefault="00B55D31" w:rsidP="00B55D31">
      <w:pPr>
        <w:numPr>
          <w:ilvl w:val="2"/>
          <w:numId w:val="5"/>
        </w:numPr>
        <w:rPr>
          <w:rFonts w:ascii="Avenir Book" w:hAnsi="Avenir Book"/>
        </w:rPr>
      </w:pPr>
      <w:r w:rsidRPr="00B55D31">
        <w:rPr>
          <w:rFonts w:ascii="Avenir Book" w:hAnsi="Avenir Book"/>
        </w:rPr>
        <w:t>If approved, Governance Committee conducts HOTH training with candidate,</w:t>
      </w:r>
    </w:p>
    <w:p w:rsidR="00B55D31" w:rsidRPr="00B55D31" w:rsidRDefault="00B55D31" w:rsidP="00B55D31">
      <w:pPr>
        <w:numPr>
          <w:ilvl w:val="2"/>
          <w:numId w:val="5"/>
        </w:numPr>
        <w:rPr>
          <w:rFonts w:ascii="Avenir Book" w:hAnsi="Avenir Book"/>
        </w:rPr>
      </w:pPr>
      <w:r w:rsidRPr="00B55D31">
        <w:rPr>
          <w:rFonts w:ascii="Avenir Book" w:hAnsi="Avenir Book"/>
        </w:rPr>
        <w:t>Candidate signs Board Member Job Description.</w:t>
      </w:r>
    </w:p>
    <w:p w:rsidR="00B55D31" w:rsidRPr="00B55D31" w:rsidRDefault="00B55D31" w:rsidP="00B55D31">
      <w:pPr>
        <w:numPr>
          <w:ilvl w:val="1"/>
          <w:numId w:val="5"/>
        </w:numPr>
        <w:rPr>
          <w:rFonts w:ascii="Avenir Book" w:hAnsi="Avenir Book"/>
        </w:rPr>
      </w:pPr>
      <w:r w:rsidRPr="00B55D31">
        <w:rPr>
          <w:rFonts w:ascii="Avenir Book" w:hAnsi="Avenir Book"/>
        </w:rPr>
        <w:t xml:space="preserve">Will also discuss Board Member Succession Plan and work on a HOTH By-laws </w:t>
      </w:r>
      <w:r>
        <w:rPr>
          <w:rFonts w:ascii="Avenir Book" w:hAnsi="Avenir Book"/>
        </w:rPr>
        <w:t xml:space="preserve">update </w:t>
      </w:r>
      <w:r w:rsidRPr="00B55D31">
        <w:rPr>
          <w:rFonts w:ascii="Avenir Book" w:hAnsi="Avenir Book"/>
        </w:rPr>
        <w:t>draft.</w:t>
      </w:r>
    </w:p>
    <w:p w:rsidR="00C87ED5" w:rsidRPr="0002515B" w:rsidRDefault="00C87ED5">
      <w:pPr>
        <w:rPr>
          <w:rFonts w:ascii="Avenir Book" w:hAnsi="Avenir Book"/>
        </w:rPr>
      </w:pPr>
    </w:p>
    <w:sectPr w:rsidR="00C87ED5" w:rsidRPr="000251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venir Medium">
    <w:panose1 w:val="02000603020000020003"/>
    <w:charset w:val="00"/>
    <w:family w:val="auto"/>
    <w:pitch w:val="variable"/>
    <w:sig w:usb0="800000AF" w:usb1="5000204A" w:usb2="00000000" w:usb3="00000000" w:csb0="0000009B"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25645"/>
    <w:multiLevelType w:val="multilevel"/>
    <w:tmpl w:val="DDA6B7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114B2E"/>
    <w:multiLevelType w:val="hybridMultilevel"/>
    <w:tmpl w:val="E3CA4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B434BE"/>
    <w:multiLevelType w:val="hybridMultilevel"/>
    <w:tmpl w:val="56A45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507C4C"/>
    <w:multiLevelType w:val="hybridMultilevel"/>
    <w:tmpl w:val="671E6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A2653C"/>
    <w:multiLevelType w:val="hybridMultilevel"/>
    <w:tmpl w:val="1110E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BD1DC4"/>
    <w:multiLevelType w:val="hybridMultilevel"/>
    <w:tmpl w:val="33302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D21683"/>
    <w:multiLevelType w:val="multilevel"/>
    <w:tmpl w:val="C6C85F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2305DF7"/>
    <w:multiLevelType w:val="hybridMultilevel"/>
    <w:tmpl w:val="21F86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672830"/>
    <w:multiLevelType w:val="multilevel"/>
    <w:tmpl w:val="E6BAF7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99C6FE9"/>
    <w:multiLevelType w:val="multilevel"/>
    <w:tmpl w:val="15D4A6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2437C2E"/>
    <w:multiLevelType w:val="multilevel"/>
    <w:tmpl w:val="7B4696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5BE6D7E"/>
    <w:multiLevelType w:val="hybridMultilevel"/>
    <w:tmpl w:val="9BA20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1966285">
    <w:abstractNumId w:val="2"/>
  </w:num>
  <w:num w:numId="2" w16cid:durableId="1959869645">
    <w:abstractNumId w:val="7"/>
  </w:num>
  <w:num w:numId="3" w16cid:durableId="646857361">
    <w:abstractNumId w:val="11"/>
  </w:num>
  <w:num w:numId="4" w16cid:durableId="1027412038">
    <w:abstractNumId w:val="1"/>
  </w:num>
  <w:num w:numId="5" w16cid:durableId="1103571237">
    <w:abstractNumId w:val="4"/>
  </w:num>
  <w:num w:numId="6" w16cid:durableId="1333794000">
    <w:abstractNumId w:val="5"/>
  </w:num>
  <w:num w:numId="7" w16cid:durableId="2128691640">
    <w:abstractNumId w:val="0"/>
  </w:num>
  <w:num w:numId="8" w16cid:durableId="454912451">
    <w:abstractNumId w:val="9"/>
  </w:num>
  <w:num w:numId="9" w16cid:durableId="1495225417">
    <w:abstractNumId w:val="10"/>
  </w:num>
  <w:num w:numId="10" w16cid:durableId="454449616">
    <w:abstractNumId w:val="6"/>
  </w:num>
  <w:num w:numId="11" w16cid:durableId="778140095">
    <w:abstractNumId w:val="8"/>
  </w:num>
  <w:num w:numId="12" w16cid:durableId="12711646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15B"/>
    <w:rsid w:val="0001687E"/>
    <w:rsid w:val="0002515B"/>
    <w:rsid w:val="000A3096"/>
    <w:rsid w:val="00485711"/>
    <w:rsid w:val="0048718C"/>
    <w:rsid w:val="004C6B57"/>
    <w:rsid w:val="00832B3E"/>
    <w:rsid w:val="00881C61"/>
    <w:rsid w:val="00A32DBE"/>
    <w:rsid w:val="00B55D31"/>
    <w:rsid w:val="00BC7383"/>
    <w:rsid w:val="00C2752A"/>
    <w:rsid w:val="00C87ED5"/>
    <w:rsid w:val="00E56842"/>
    <w:rsid w:val="00E579BD"/>
    <w:rsid w:val="00EA6847"/>
    <w:rsid w:val="00EA7A25"/>
    <w:rsid w:val="00FF6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97CBDC"/>
  <w15:chartTrackingRefBased/>
  <w15:docId w15:val="{7FB35D36-A892-0644-B81E-8318ECAA2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51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document/d/16xN853JDNeyykj4-0-Yefl45Gwsb_F_L/edit" TargetMode="External"/><Relationship Id="rId5" Type="http://schemas.openxmlformats.org/officeDocument/2006/relationships/hyperlink" Target="https://docs.google.com/spreadsheets/d/1BMxZk1VHQvZqILcYZk4feLWG1v2yp3rpuE3d1tP1gxw/edit?gid=138665671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1329</Words>
  <Characters>7579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houseonthehillbg@gmail.com</dc:creator>
  <cp:keywords/>
  <dc:description/>
  <cp:lastModifiedBy>houseonthehillbg@gmail.com</cp:lastModifiedBy>
  <cp:revision>4</cp:revision>
  <dcterms:created xsi:type="dcterms:W3CDTF">2025-10-06T00:43:00Z</dcterms:created>
  <dcterms:modified xsi:type="dcterms:W3CDTF">2025-10-06T15:06:00Z</dcterms:modified>
</cp:coreProperties>
</file>